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南宁市中级人民法院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2022年公开招聘司法警察报名表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997" w:tblpY="616"/>
        <w:tblOverlap w:val="never"/>
        <w:tblW w:w="9885" w:type="dxa"/>
        <w:tblInd w:w="0" w:type="dxa"/>
        <w:tblBorders>
          <w:top w:val="single" w:color="345DAD" w:sz="12" w:space="0"/>
          <w:left w:val="single" w:color="DEDEDE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831"/>
        <w:gridCol w:w="717"/>
        <w:gridCol w:w="198"/>
        <w:gridCol w:w="183"/>
        <w:gridCol w:w="366"/>
        <w:gridCol w:w="168"/>
        <w:gridCol w:w="564"/>
        <w:gridCol w:w="366"/>
        <w:gridCol w:w="732"/>
        <w:gridCol w:w="366"/>
        <w:gridCol w:w="915"/>
        <w:gridCol w:w="183"/>
        <w:gridCol w:w="366"/>
        <w:gridCol w:w="1267"/>
      </w:tblGrid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 名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 别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 月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 族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面 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户 口 地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婚 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状 况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 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何时毕业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于何院校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 历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 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有 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特 长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家庭通讯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地 址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 话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报 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职 位</w:t>
            </w: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驾 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类 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是否服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从分配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历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（从高中时填写，时间需连贯）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况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vMerge w:val="restart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员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 名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关 系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现 工 作 单 位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vMerge w:val="continue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294" w:type="dxa"/>
            <w:gridSpan w:val="7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345DAD" w:sz="12" w:space="0"/>
            <w:left w:val="single" w:color="DEDED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注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报名序号: 填报时间：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03"/>
    <w:rsid w:val="005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2022-03-05T03:18:00Z</dcterms:created>
  <dc:creator>南极星。</dc:creator>
  <cp:lastModifiedBy>南极星。</cp:lastModifiedBy>
  <dcterms:modified xsi:type="dcterms:W3CDTF">2022-03-05T03:19:24Z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384052A3330C4994A19CFF627274343A</vt:lpwstr>
  </property>
</Properties>
</file>