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池市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金城江区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总工会202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</w:t>
      </w: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社会化工会工作者报名表</w:t>
      </w:r>
    </w:p>
    <w:bookmarkEnd w:id="0"/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adjustRightInd w:val="0"/>
        <w:snapToGrid w:val="0"/>
        <w:spacing w:line="540" w:lineRule="exact"/>
        <w:jc w:val="left"/>
        <w:rPr>
          <w:rFonts w:hint="default" w:ascii="Times New Roman" w:hAnsi="Times New Roman" w:eastAsia="方正小标宋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24"/>
        </w:rPr>
        <w:t>报名岗位</w:t>
      </w:r>
      <w:r>
        <w:rPr>
          <w:rFonts w:hint="default" w:ascii="Times New Roman" w:hAnsi="Times New Roman" w:eastAsia="方正小标宋简体" w:cs="Times New Roman"/>
          <w:bCs/>
          <w:spacing w:val="-6"/>
          <w:sz w:val="24"/>
          <w:u w:val="single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Y="631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47"/>
        <w:gridCol w:w="95"/>
        <w:gridCol w:w="59"/>
        <w:gridCol w:w="705"/>
        <w:gridCol w:w="228"/>
        <w:gridCol w:w="19"/>
        <w:gridCol w:w="690"/>
        <w:gridCol w:w="263"/>
        <w:gridCol w:w="729"/>
        <w:gridCol w:w="284"/>
        <w:gridCol w:w="850"/>
        <w:gridCol w:w="193"/>
        <w:gridCol w:w="1225"/>
        <w:gridCol w:w="7"/>
        <w:gridCol w:w="309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小二寸免冠彩照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身高（cm）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入党 时间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2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3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33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学位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33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学位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5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15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已取得的职业资格</w:t>
            </w:r>
          </w:p>
        </w:tc>
        <w:tc>
          <w:tcPr>
            <w:tcW w:w="19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地址</w:t>
            </w:r>
          </w:p>
        </w:tc>
        <w:tc>
          <w:tcPr>
            <w:tcW w:w="50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主要学习和工作简历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2006.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sz w:val="24"/>
              </w:rPr>
              <w:t>—200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广西河池市XX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学校XX专业学习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</w:rPr>
              <w:t>—2012.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在家待业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</w:t>
            </w:r>
          </w:p>
          <w:p>
            <w:pPr>
              <w:autoSpaceDE w:val="0"/>
              <w:autoSpaceDN w:val="0"/>
              <w:spacing w:line="400" w:lineRule="exact"/>
              <w:ind w:left="2160" w:hanging="2160" w:hangingChars="9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2012.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sz w:val="24"/>
              </w:rPr>
              <w:t>—2015.06  广西河池市XX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单位（公司）</w:t>
            </w:r>
            <w:r>
              <w:rPr>
                <w:rFonts w:hint="default" w:ascii="Times New Roman" w:hAnsi="Times New Roman" w:cs="Times New Roman"/>
                <w:sz w:val="24"/>
              </w:rPr>
              <w:t>XXX科科长（其间：2009.08—2011.07广西大学法学院法律专业学习）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2015.06—         广西河池市XX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单位（公司）</w:t>
            </w:r>
            <w:r>
              <w:rPr>
                <w:rFonts w:hint="default" w:ascii="Times New Roman" w:hAnsi="Times New Roman" w:cs="Times New Roman"/>
                <w:sz w:val="23"/>
              </w:rPr>
              <w:t>办公室主任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（简历时间不能有间断；全日制及在职教育经历必须在简历中注明）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关系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spacing w:line="360" w:lineRule="exact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报名人承诺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本人承诺：所提供的个人信息和证明材料真实准确，对因提供有关信息、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证件不实或违反有关规定造成的后果，责任自负。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spacing w:line="360" w:lineRule="exact"/>
              <w:ind w:left="4552" w:leftChars="1596" w:hanging="1200" w:hangingChars="500"/>
              <w:rPr>
                <w:rStyle w:val="4"/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</w:rPr>
              <w:t>报名人（签字）：</w:t>
            </w:r>
          </w:p>
          <w:p>
            <w:pPr>
              <w:spacing w:line="360" w:lineRule="exact"/>
              <w:ind w:left="4552" w:leftChars="1596" w:hanging="1200" w:hangingChars="5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</w:rPr>
              <w:t xml:space="preserve">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审核员：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</w:rPr>
              <w:t xml:space="preserve">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备注：1.此表用A4纸打印一式1份；2. “报名人签名”需手写签名。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B13B8"/>
    <w:rsid w:val="79E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2023-02-22T01:17:00Z</dcterms:created>
  <dc:creator>Administrator</dc:creator>
  <cp:lastModifiedBy>Administrator</cp:lastModifiedBy>
  <dcterms:modified xsi:type="dcterms:W3CDTF">2023-02-22T01:18:03Z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