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黑体" w:eastAsia="黑体" w:hAnsi="Calibri" w:cs="Times New Roman" w:hint="default"/>
          <w:kern w:val="2"/>
          <w:sz w:val="32"/>
          <w:szCs w:val="32"/>
          <w:lang w:val="en-US"/>
        </w:rPr>
      </w:pPr>
      <w:r>
        <w:rPr>
          <w:rFonts w:ascii="黑体" w:eastAsia="黑体" w:hAnsi="宋体" w:cs="黑体" w:hint="eastAsia"/>
          <w:kern w:val="2"/>
          <w:sz w:val="32"/>
          <w:szCs w:val="32"/>
          <w:lang w:val="en-US" w:eastAsia="zh-CN" w:bidi="ar"/>
        </w:rPr>
        <w:t>附件：2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宋体" w:eastAsia="宋体" w:hAnsi="宋体" w:cs="Times New Roman" w:hint="eastAsia"/>
          <w:kern w:val="2"/>
          <w:sz w:val="21"/>
          <w:szCs w:val="21"/>
        </w:rPr>
      </w:pPr>
      <w:r>
        <w:rPr>
          <w:rFonts w:ascii="黑体" w:eastAsia="黑体" w:hAnsi="宋体" w:cs="黑体" w:hint="eastAsia"/>
          <w:kern w:val="2"/>
          <w:sz w:val="36"/>
          <w:szCs w:val="36"/>
          <w:lang w:val="en-US" w:eastAsia="zh-CN" w:bidi="ar"/>
        </w:rPr>
        <w:t>天峨现代林业投资有限公司应聘报名表</w:t>
      </w:r>
      <w:r>
        <w:rPr>
          <w:rFonts w:ascii="宋体" w:eastAsia="宋体" w:hAnsi="宋体" w:cs="Times New Roman" w:hint="eastAsia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ascii="宋体" w:eastAsia="宋体" w:hAnsi="宋体" w:cs="Times New Roman" w:hint="eastAsia"/>
          <w:kern w:val="2"/>
          <w:sz w:val="21"/>
          <w:szCs w:val="21"/>
        </w:rPr>
      </w:pPr>
      <w:r>
        <w:rPr>
          <w:rFonts w:ascii="宋体" w:eastAsia="宋体" w:hAnsi="宋体" w:cs="Times New Roman" w:hint="eastAsia"/>
          <w:kern w:val="2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ascii="宋体" w:eastAsia="宋体" w:hAnsi="宋体" w:cs="宋体" w:hint="eastAsia"/>
          <w:kern w:val="2"/>
          <w:sz w:val="21"/>
          <w:szCs w:val="21"/>
          <w:lang w:val="en-US" w:eastAsia="zh-CN" w:bidi="ar"/>
        </w:rPr>
        <w:t>填表日期：     年  月  日</w:t>
      </w:r>
    </w:p>
    <w:tbl>
      <w:tblPr>
        <w:tblStyle w:val="TableNormal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51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ascii="宋体" w:eastAsia="宋体" w:hAnsi="宋体" w:cs="Times New Roman" w:hint="default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ascii="宋体" w:eastAsia="宋体" w:hAnsi="宋体" w:cs="Times New Roman" w:hint="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right="-57" w:firstLine="210" w:leftChars="-24" w:firstLineChars="10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国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lang w:val="en-US" w:eastAsia="zh-CN" w:bidi="ar"/>
              </w:rPr>
              <w:t>从业年限（与参加工作时间呼应）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default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参加工作时间（按社保缴费时间计算）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default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全日制学历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在职学历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ascii="Calibri" w:eastAsia="宋体" w:hAnsi="Calibri" w:cs="Times New Roman" w:hint="default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0" w:leftChars="0" w:firstLineChars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default"/>
                <w:kern w:val="2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教育经历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4" w:firstLineChars="245"/>
              <w:jc w:val="both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right="-57" w:leftChars="18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right="-57" w:hanging="210" w:leftChars="50" w:hangingChars="10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leftChars="0" w:rightChars="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eastAsia="宋体" w:hAnsi="Calibri" w:cs="Times New Roman" w:hint="default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Calibri" w:eastAsia="宋体" w:hAnsi="Calibri" w:cs="Calibri" w:hint="default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ascii="Calibri" w:eastAsia="宋体" w:hAnsi="Calibri" w:cs="Calibri" w:hint="default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0" w:leftChars="0" w:firstLineChars="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 w:firstLine="420" w:leftChars="-27" w:firstLineChars="20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ascii="Calibri" w:eastAsia="宋体" w:hAnsi="Calibri" w:cs="Calibri" w:hint="default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ascii="Calibri" w:eastAsia="宋体" w:hAnsi="Calibri" w:cs="Calibri" w:hint="default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ascii="宋体" w:eastAsia="宋体" w:hAnsi="宋体" w:cs="宋体" w:hint="eastAsia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right="-105" w:leftChars="-50" w:rightChars="-5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right="-105" w:leftChars="-50" w:rightChars="-5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right="-105" w:firstLine="420" w:leftChars="-50" w:rightChars="-50" w:firstLineChars="20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/>
          <w:jc w:val="center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right="-105" w:firstLine="420" w:leftChars="-50" w:rightChars="-50" w:firstLineChars="200"/>
              <w:jc w:val="both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>
        <w:tblPrEx>
          <w:tblW w:w="9776" w:type="dxa"/>
          <w:jc w:val="center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/>
          <w:jc w:val="center"/>
        </w:trPr>
        <w:tc>
          <w:tcPr>
            <w:tcW w:w="9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0" w:firstLineChars="200"/>
              <w:jc w:val="left"/>
              <w:rPr>
                <w:rFonts w:ascii="宋体" w:eastAsia="宋体" w:hAnsi="宋体" w:cs="Times New Roman" w:hint="eastAsia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15" w:firstLineChars="150"/>
        <w:jc w:val="left"/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>
      <w:pP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</w:pPr>
      <w:r>
        <w:rPr>
          <w:rFonts w:ascii="黑体" w:eastAsia="黑体" w:hAnsi="宋体" w:cs="黑体" w:hint="eastAsia"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15" w:firstLineChars="150"/>
        <w:jc w:val="left"/>
        <w:rPr>
          <w:rFonts w:ascii="黑体" w:eastAsia="黑体" w:hAnsi="宋体" w:cs="黑体" w:hint="default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1.报名表填写内容格式要求：宋体，五号字体。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2.表中所列项目，由本人实事求是地填写。表内项目没有内容填写的，可填写“无”。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3.表中的日期、时间具体到月，一律用公历和阿拉伯数字表示，如“202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月”应填写为“202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4.“民族”填写全称，如：“壮族”。“籍贯”填写简称，如“广西天峨”。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5.“健康状况”根据本人实际情况填写“健康”、“一般”或“较差”。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6.“专业技术职称”要填写单位认可的资格证书。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bookmarkStart w:id="1" w:name="OLE_LINK1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“学历学位”填写国家有关部门承认的学历、学位。如：“大学本科，管理学学士”。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bookmarkEnd w:id="1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联系电话、电子邮箱要填写可与本人直接联系上的。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9.“工作经历”栏中应从最近的工作开始，工作经历复杂者可将同公司同部门的职位填写在一栏内，如“历任**、**”。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10.“主要业绩及成果”填写本人主持或牵头负责的工作取得的成绩和获得的奖项，可以是集体也可以是个人。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11.报名表要粘贴本人近期彩色证件电子照片。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12.本表作为履历分析的依据，应聘人员要认真填写。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13.本表填写不下可另附页说明。</w:t>
      </w:r>
    </w:p>
    <w:p/>
    <w:p/>
    <w:sectPr>
      <w:headerReference w:type="default" r:id="rId4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dyenk3ZTQ0czJodjhxNXl3bDI1Z3o8L2FjY291bnQ+PG1hY2hpbmVDb2RlPk5NWlRMMUJOMlNBTjE1NTUxCjwvbWFjaGluZUNvZGU+PHRpbWU+MjAyNS0wOC0xMSAwODo0NTo1Nz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NWIwYWY2NTg5MDI1OTIwZmZlMTkzNDZiZmNmNGY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jc w:val="center"/>
    </w:pPr>
    <w:rPr>
      <w:rFonts w:ascii="宋体" w:hAns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978</Characters>
  <Application>Microsoft Office Word</Application>
  <DocSecurity>0</DocSecurity>
  <Lines>0</Lines>
  <Paragraphs>0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雪雪宝贝</dc:creator>
  <cp:lastModifiedBy>肖满成</cp:lastModifiedBy>
  <cp:revision>0</cp:revision>
  <cp:lastPrinted>2024-04-30T03:31:00Z</cp:lastPrinted>
  <dcterms:created xsi:type="dcterms:W3CDTF">2023-10-02T00:11:00Z</dcterms:created>
  <dcterms:modified xsi:type="dcterms:W3CDTF">2025-08-08T08:13:09Z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4AC59AF4176240BA8CB80FAB1A7AAE8B_13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eyJoZGlkIjoiNjU1M2E2YWM3NWQ0NWQ3NjM1MjI5ZGNkMWViODAxNTgiLCJ1c2VySWQiOiI0NDU2NDc3NDgifQ==</vt:lpwstr>
  </property>
</Properties>
</file>